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0" w:rsidRPr="00F3223A" w:rsidRDefault="008E2090" w:rsidP="008E209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val="ro-RO"/>
        </w:rPr>
      </w:pPr>
      <w:r w:rsidRPr="00F3223A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val="ro-RO"/>
        </w:rPr>
        <w:t>Citește lecția din manualul de geografie, p. 15!</w:t>
      </w:r>
    </w:p>
    <w:p w:rsidR="008E2090" w:rsidRPr="00F3223A" w:rsidRDefault="008E2090" w:rsidP="008E209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val="ro-RO"/>
        </w:rPr>
      </w:pPr>
      <w:r w:rsidRPr="00F3223A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val="ro-RO"/>
        </w:rPr>
        <w:t xml:space="preserve">Notează </w:t>
      </w:r>
      <w:r w:rsidRPr="00F3223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val="ro-RO"/>
        </w:rPr>
        <w:t>schema</w:t>
      </w:r>
      <w:r w:rsidRPr="00F3223A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val="ro-RO"/>
        </w:rPr>
        <w:t xml:space="preserve"> lecției și reține!</w:t>
      </w:r>
    </w:p>
    <w:p w:rsidR="008E2090" w:rsidRDefault="008E2090" w:rsidP="008E2090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Cs/>
          <w:i/>
          <w:color w:val="548DD4" w:themeColor="text2" w:themeTint="99"/>
          <w:sz w:val="24"/>
          <w:szCs w:val="24"/>
          <w:lang w:val="ro-RO"/>
        </w:rPr>
      </w:pPr>
    </w:p>
    <w:p w:rsidR="008E2090" w:rsidRPr="001D124C" w:rsidRDefault="008E2090" w:rsidP="008E2090">
      <w:pPr>
        <w:shd w:val="clear" w:color="auto" w:fill="FFFFFF"/>
        <w:spacing w:after="0" w:line="360" w:lineRule="auto"/>
        <w:ind w:right="-720"/>
        <w:jc w:val="center"/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</w:pPr>
      <w:r w:rsidRPr="00084F55">
        <w:rPr>
          <w:rFonts w:ascii="Times New Roman" w:eastAsia="Times New Roman" w:hAnsi="Times New Roman" w:cs="Times New Roman"/>
          <w:b/>
          <w:bCs/>
          <w:i/>
          <w:color w:val="171717"/>
          <w:sz w:val="24"/>
          <w:szCs w:val="24"/>
          <w:lang w:val="ro-RO"/>
        </w:rPr>
        <w:t xml:space="preserve">III) </w:t>
      </w:r>
      <w:r>
        <w:rPr>
          <w:rFonts w:ascii="Times New Roman" w:eastAsia="Times New Roman" w:hAnsi="Times New Roman" w:cs="Times New Roman"/>
          <w:b/>
          <w:bCs/>
          <w:i/>
          <w:color w:val="171717"/>
          <w:sz w:val="24"/>
          <w:szCs w:val="24"/>
          <w:lang w:val="ro-RO"/>
        </w:rPr>
        <w:t>PODIȘ</w:t>
      </w:r>
      <w:r w:rsidRPr="001D124C">
        <w:rPr>
          <w:rFonts w:ascii="Times New Roman" w:eastAsia="Times New Roman" w:hAnsi="Times New Roman" w:cs="Times New Roman"/>
          <w:b/>
          <w:bCs/>
          <w:i/>
          <w:color w:val="171717"/>
          <w:sz w:val="24"/>
          <w:szCs w:val="24"/>
          <w:lang w:val="ro-RO"/>
        </w:rPr>
        <w:t>UL GETIC</w:t>
      </w:r>
    </w:p>
    <w:p w:rsidR="008E2090" w:rsidRPr="008E2090" w:rsidRDefault="008E2090" w:rsidP="008E2090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Cs/>
          <w:i/>
          <w:color w:val="548DD4" w:themeColor="text2" w:themeTint="99"/>
          <w:sz w:val="24"/>
          <w:szCs w:val="24"/>
          <w:lang w:val="ro-RO"/>
        </w:rPr>
      </w:pPr>
    </w:p>
    <w:p w:rsidR="008E2090" w:rsidRPr="008E2090" w:rsidRDefault="008E2090" w:rsidP="008E2090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noProof/>
          <w:color w:val="171717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167640</wp:posOffset>
            </wp:positionV>
            <wp:extent cx="3438525" cy="2276475"/>
            <wp:effectExtent l="19050" t="0" r="9525" b="0"/>
            <wp:wrapTight wrapText="bothSides">
              <wp:wrapPolygon edited="0">
                <wp:start x="-120" y="0"/>
                <wp:lineTo x="-120" y="21510"/>
                <wp:lineTo x="21660" y="21510"/>
                <wp:lineTo x="21660" y="0"/>
                <wp:lineTo x="-1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24C" w:rsidRPr="00084F55" w:rsidRDefault="00084F55" w:rsidP="00084F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val="ro-RO"/>
        </w:rPr>
        <w:t>L</w:t>
      </w:r>
      <w:r w:rsidR="001D124C" w:rsidRPr="00084F5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val="ro-RO"/>
        </w:rPr>
        <w:t>imite</w:t>
      </w:r>
      <w:r w:rsidR="00897EA6">
        <w:rPr>
          <w:rFonts w:ascii="Times New Roman" w:eastAsia="Times New Roman" w:hAnsi="Times New Roman" w:cs="Times New Roman"/>
          <w:color w:val="171717"/>
          <w:sz w:val="24"/>
          <w:szCs w:val="24"/>
        </w:rPr>
        <w:t>(</w:t>
      </w:r>
      <w:r w:rsidR="00897EA6" w:rsidRPr="00F3223A">
        <w:rPr>
          <w:rFonts w:ascii="Times New Roman" w:eastAsia="Times New Roman" w:hAnsi="Times New Roman" w:cs="Times New Roman"/>
          <w:color w:val="00B050"/>
          <w:sz w:val="24"/>
          <w:szCs w:val="24"/>
        </w:rPr>
        <w:t>vezi harta!)</w:t>
      </w:r>
      <w:r w:rsidR="00831BAB" w:rsidRPr="00F3223A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</w:p>
    <w:p w:rsidR="00084F55" w:rsidRDefault="00084F55" w:rsidP="00084F55">
      <w:pPr>
        <w:shd w:val="clear" w:color="auto" w:fill="FFFFFF"/>
        <w:spacing w:after="0" w:line="360" w:lineRule="auto"/>
        <w:ind w:left="180" w:right="-720" w:firstLine="63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 w:rsidRPr="00084F55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-se întinde între Dâmbovița și Dunăre, spre nor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d podișul Mehedinți și Subcarpați</w:t>
      </w:r>
      <w:r w:rsidRPr="00084F55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i</w:t>
      </w:r>
      <w:r w:rsidR="00A97287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,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084F55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i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ar</w:t>
      </w:r>
      <w:r w:rsidR="00A97287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084F55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spre sud-Câmpia Română</w:t>
      </w:r>
      <w:r w:rsidR="00897EA6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.</w:t>
      </w:r>
    </w:p>
    <w:p w:rsidR="00897EA6" w:rsidRPr="00084F55" w:rsidRDefault="00897EA6" w:rsidP="00084F55">
      <w:pPr>
        <w:shd w:val="clear" w:color="auto" w:fill="FFFFFF"/>
        <w:spacing w:after="0" w:line="360" w:lineRule="auto"/>
        <w:ind w:left="180" w:right="-720" w:firstLine="63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:rsidR="00A97287" w:rsidRDefault="00A97287" w:rsidP="00A97287">
      <w:pPr>
        <w:shd w:val="clear" w:color="auto" w:fill="FFFFFF"/>
        <w:spacing w:after="0" w:line="360" w:lineRule="auto"/>
        <w:ind w:left="180" w:right="-720" w:firstLine="540"/>
        <w:jc w:val="both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val="ro-RO"/>
        </w:rPr>
        <w:t>b) Caracteristici generale:</w:t>
      </w:r>
    </w:p>
    <w:p w:rsidR="001D124C" w:rsidRPr="001D124C" w:rsidRDefault="00A97287" w:rsidP="00F01BED">
      <w:pPr>
        <w:shd w:val="clear" w:color="auto" w:fill="FFFFFF"/>
        <w:spacing w:after="0" w:line="360" w:lineRule="auto"/>
        <w:ind w:left="180"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 - este î</w:t>
      </w:r>
      <w:r w:rsidR="001D124C" w:rsidRPr="001D124C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nclinat de la nord la sud;</w:t>
      </w:r>
    </w:p>
    <w:p w:rsidR="001D124C" w:rsidRPr="001D124C" w:rsidRDefault="001D124C" w:rsidP="00F01BED">
      <w:pPr>
        <w:shd w:val="clear" w:color="auto" w:fill="FFFFFF"/>
        <w:spacing w:after="0" w:line="360" w:lineRule="auto"/>
        <w:ind w:left="180"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1D124C">
        <w:rPr>
          <w:rFonts w:ascii="Times New Roman" w:eastAsia="Times New Roman" w:hAnsi="Times New Roman" w:cs="Times New Roman"/>
          <w:color w:val="171717"/>
          <w:sz w:val="24"/>
          <w:szCs w:val="24"/>
        </w:rPr>
        <w:t>- e</w:t>
      </w:r>
      <w:r w:rsidR="00A97287">
        <w:rPr>
          <w:rFonts w:ascii="Times New Roman" w:eastAsia="Times New Roman" w:hAnsi="Times New Roman" w:cs="Times New Roman"/>
          <w:color w:val="171717"/>
          <w:sz w:val="24"/>
          <w:szCs w:val="24"/>
        </w:rPr>
        <w:t>ste format din  nisipuri, pietrișuri aduse de râuri din Carpați și depuse în aceste locuri</w:t>
      </w:r>
      <w:r w:rsidR="00897EA6">
        <w:rPr>
          <w:rFonts w:ascii="Times New Roman" w:eastAsia="Times New Roman" w:hAnsi="Times New Roman" w:cs="Times New Roman"/>
          <w:color w:val="171717"/>
          <w:sz w:val="24"/>
          <w:szCs w:val="24"/>
        </w:rPr>
        <w:t>;</w:t>
      </w:r>
    </w:p>
    <w:p w:rsidR="001D124C" w:rsidRPr="001D124C" w:rsidRDefault="001D124C" w:rsidP="00F01BED">
      <w:pPr>
        <w:shd w:val="clear" w:color="auto" w:fill="FFFFFF"/>
        <w:spacing w:after="0" w:line="360" w:lineRule="auto"/>
        <w:ind w:left="180"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1D124C">
        <w:rPr>
          <w:rFonts w:ascii="Times New Roman" w:eastAsia="Times New Roman" w:hAnsi="Times New Roman" w:cs="Times New Roman"/>
          <w:color w:val="171717"/>
          <w:sz w:val="24"/>
          <w:szCs w:val="24"/>
        </w:rPr>
        <w:t>-</w:t>
      </w:r>
      <w:r w:rsidR="00A97287">
        <w:rPr>
          <w:rFonts w:ascii="Times New Roman" w:eastAsia="Times New Roman" w:hAnsi="Times New Roman" w:cs="Times New Roman"/>
          <w:color w:val="171717"/>
          <w:sz w:val="24"/>
          <w:szCs w:val="24"/>
        </w:rPr>
        <w:t>este înclinat de la nord la sud;  î</w:t>
      </w:r>
      <w:r w:rsidRPr="001D124C">
        <w:rPr>
          <w:rFonts w:ascii="Times New Roman" w:eastAsia="Times New Roman" w:hAnsi="Times New Roman" w:cs="Times New Roman"/>
          <w:color w:val="171717"/>
          <w:sz w:val="24"/>
          <w:szCs w:val="24"/>
        </w:rPr>
        <w:t>n n</w:t>
      </w:r>
      <w:r w:rsidR="00A97287">
        <w:rPr>
          <w:rFonts w:ascii="Times New Roman" w:eastAsia="Times New Roman" w:hAnsi="Times New Roman" w:cs="Times New Roman"/>
          <w:color w:val="171717"/>
          <w:sz w:val="24"/>
          <w:szCs w:val="24"/>
        </w:rPr>
        <w:t>ord altitudinile au 600 m, iar î</w:t>
      </w:r>
      <w:r w:rsidRPr="001D124C">
        <w:rPr>
          <w:rFonts w:ascii="Times New Roman" w:eastAsia="Times New Roman" w:hAnsi="Times New Roman" w:cs="Times New Roman"/>
          <w:color w:val="171717"/>
          <w:sz w:val="24"/>
          <w:szCs w:val="24"/>
        </w:rPr>
        <w:t>n sud 200-300 m;</w:t>
      </w:r>
    </w:p>
    <w:p w:rsidR="001D124C" w:rsidRDefault="00A97287" w:rsidP="00F01BED">
      <w:pPr>
        <w:shd w:val="clear" w:color="auto" w:fill="FFFFFF"/>
        <w:spacing w:after="0" w:line="360" w:lineRule="auto"/>
        <w:ind w:left="180"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 în subsol se găsesc zăcăminte de</w:t>
      </w:r>
      <w:r w:rsidR="00897EA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petrol, gaze naturale, cărbuni;</w:t>
      </w:r>
    </w:p>
    <w:p w:rsidR="00A97287" w:rsidRPr="001D124C" w:rsidRDefault="00A97287" w:rsidP="00F01BED">
      <w:pPr>
        <w:shd w:val="clear" w:color="auto" w:fill="FFFFFF"/>
        <w:spacing w:after="0" w:line="360" w:lineRule="auto"/>
        <w:ind w:left="180"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-pământul este prielnic pentru cultura cerealelor, a pomilor fructiferi și a viței-de-vie</w:t>
      </w:r>
      <w:r w:rsidR="00897EA6"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</w:p>
    <w:p w:rsidR="00831BAB" w:rsidRDefault="00831BAB" w:rsidP="008E2090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:rsidR="001D124C" w:rsidRDefault="008E2090" w:rsidP="008E2090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 w:rsidRPr="008E2090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c) Diviziuni</w:t>
      </w:r>
      <w:r w:rsidR="00D12C7E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 (</w:t>
      </w:r>
      <w:r w:rsidR="00D12C7E" w:rsidRPr="00F3223A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Privește harta alăturată și notează principalele diviziuni</w:t>
      </w:r>
      <w:r w:rsidR="00D12C7E" w:rsidRPr="00D12C7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 !</w:t>
      </w:r>
      <w:r w:rsidR="00D12C7E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)</w:t>
      </w:r>
      <w:r w:rsidR="00831BAB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:</w:t>
      </w:r>
    </w:p>
    <w:p w:rsidR="008E2090" w:rsidRPr="001D124C" w:rsidRDefault="008E2090" w:rsidP="008E2090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-Platforma Strehaiei</w:t>
      </w:r>
    </w:p>
    <w:p w:rsidR="008E2090" w:rsidRDefault="008E2090" w:rsidP="008E2090">
      <w:pPr>
        <w:shd w:val="clear" w:color="auto" w:fill="FFFFFF"/>
        <w:spacing w:after="0" w:line="360" w:lineRule="auto"/>
        <w:ind w:left="180" w:right="-720" w:firstLine="54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val="ro-RO"/>
        </w:rPr>
        <w:t>-</w:t>
      </w:r>
      <w:r w:rsidR="001D124C" w:rsidRPr="001D124C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Plat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forma Jiului</w:t>
      </w:r>
    </w:p>
    <w:p w:rsidR="008E2090" w:rsidRDefault="008E2090" w:rsidP="008E2090">
      <w:pPr>
        <w:shd w:val="clear" w:color="auto" w:fill="FFFFFF"/>
        <w:spacing w:after="0" w:line="360" w:lineRule="auto"/>
        <w:ind w:left="180" w:right="-720" w:firstLine="54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 xml:space="preserve"> Platforma Oltețului</w:t>
      </w:r>
    </w:p>
    <w:p w:rsidR="008E2090" w:rsidRDefault="008E2090" w:rsidP="008E2090">
      <w:pPr>
        <w:shd w:val="clear" w:color="auto" w:fill="FFFFFF"/>
        <w:spacing w:after="0" w:line="360" w:lineRule="auto"/>
        <w:ind w:left="180" w:right="-720" w:firstLine="54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Platforma Argeșului</w:t>
      </w:r>
    </w:p>
    <w:p w:rsidR="001D124C" w:rsidRDefault="00D12C7E" w:rsidP="008E2090">
      <w:pPr>
        <w:shd w:val="clear" w:color="auto" w:fill="FFFFFF"/>
        <w:spacing w:after="0" w:line="360" w:lineRule="auto"/>
        <w:ind w:left="180" w:right="-720" w:firstLine="54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-</w:t>
      </w:r>
      <w:r w:rsidR="001D124C" w:rsidRPr="001D124C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Platforma Cotmeana</w:t>
      </w:r>
    </w:p>
    <w:p w:rsidR="008E2090" w:rsidRDefault="008E2090" w:rsidP="008E2090">
      <w:pPr>
        <w:shd w:val="clear" w:color="auto" w:fill="FFFFFF"/>
        <w:spacing w:after="0" w:line="360" w:lineRule="auto"/>
        <w:ind w:left="180" w:right="-720" w:firstLine="54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-Platforma Cândești</w:t>
      </w:r>
    </w:p>
    <w:p w:rsidR="00D12C7E" w:rsidRDefault="00D12C7E" w:rsidP="00D12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</w:p>
    <w:p w:rsidR="00D12C7E" w:rsidRPr="00F3223A" w:rsidRDefault="00D12C7E" w:rsidP="00D12C7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o-RO"/>
        </w:rPr>
      </w:pPr>
      <w:r w:rsidRPr="00F3223A">
        <w:rPr>
          <w:rFonts w:ascii="Times New Roman" w:hAnsi="Times New Roman" w:cs="Times New Roman"/>
          <w:i/>
          <w:color w:val="00B050"/>
          <w:sz w:val="24"/>
          <w:szCs w:val="24"/>
          <w:lang w:val="ro-RO"/>
        </w:rPr>
        <w:t>Află mai multe  folosind suportul digital al manualului!</w:t>
      </w:r>
    </w:p>
    <w:p w:rsidR="008E2090" w:rsidRDefault="008E2090" w:rsidP="008E2090">
      <w:pPr>
        <w:shd w:val="clear" w:color="auto" w:fill="FFFFFF"/>
        <w:spacing w:after="0" w:line="360" w:lineRule="auto"/>
        <w:ind w:left="180" w:right="-720" w:firstLine="54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</w:p>
    <w:p w:rsidR="001D124C" w:rsidRDefault="001D124C" w:rsidP="00F3223A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</w:p>
    <w:p w:rsidR="00F3223A" w:rsidRPr="001D124C" w:rsidRDefault="00F3223A" w:rsidP="00F3223A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:rsidR="001D124C" w:rsidRDefault="00084F55" w:rsidP="00084F55">
      <w:pPr>
        <w:shd w:val="clear" w:color="auto" w:fill="FFFFFF"/>
        <w:spacing w:after="0" w:line="360" w:lineRule="auto"/>
        <w:ind w:right="-720"/>
        <w:jc w:val="center"/>
        <w:rPr>
          <w:rFonts w:ascii="Times New Roman" w:eastAsia="Times New Roman" w:hAnsi="Times New Roman" w:cs="Times New Roman"/>
          <w:b/>
          <w:bCs/>
          <w:i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i/>
          <w:color w:val="171717"/>
          <w:sz w:val="24"/>
          <w:szCs w:val="24"/>
          <w:lang w:val="ro-RO"/>
        </w:rPr>
        <w:lastRenderedPageBreak/>
        <w:t>IV</w:t>
      </w:r>
      <w:r w:rsidR="00F01BED" w:rsidRPr="00F01BED">
        <w:rPr>
          <w:rFonts w:ascii="Times New Roman" w:eastAsia="Times New Roman" w:hAnsi="Times New Roman" w:cs="Times New Roman"/>
          <w:b/>
          <w:bCs/>
          <w:i/>
          <w:color w:val="171717"/>
          <w:sz w:val="24"/>
          <w:szCs w:val="24"/>
          <w:lang w:val="ro-RO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color w:val="171717"/>
          <w:sz w:val="24"/>
          <w:szCs w:val="24"/>
          <w:lang w:val="ro-RO"/>
        </w:rPr>
        <w:t>PODIȘ</w:t>
      </w:r>
      <w:r w:rsidR="001D124C" w:rsidRPr="001D124C">
        <w:rPr>
          <w:rFonts w:ascii="Times New Roman" w:eastAsia="Times New Roman" w:hAnsi="Times New Roman" w:cs="Times New Roman"/>
          <w:b/>
          <w:bCs/>
          <w:i/>
          <w:color w:val="171717"/>
          <w:sz w:val="24"/>
          <w:szCs w:val="24"/>
          <w:lang w:val="ro-RO"/>
        </w:rPr>
        <w:t>UL DOBROGEI</w:t>
      </w:r>
    </w:p>
    <w:p w:rsidR="00F01BED" w:rsidRPr="001D124C" w:rsidRDefault="00F01BED" w:rsidP="00F01BED">
      <w:pPr>
        <w:shd w:val="clear" w:color="auto" w:fill="FFFFFF"/>
        <w:spacing w:after="0" w:line="360" w:lineRule="auto"/>
        <w:ind w:right="-720"/>
        <w:jc w:val="center"/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</w:pPr>
    </w:p>
    <w:p w:rsidR="00F01BED" w:rsidRPr="00F01BED" w:rsidRDefault="00897EA6" w:rsidP="00F01BE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71717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57150</wp:posOffset>
            </wp:positionV>
            <wp:extent cx="3124200" cy="37623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BED" w:rsidRPr="00F01BED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L</w:t>
      </w:r>
      <w:r w:rsidR="001D124C" w:rsidRPr="00F01BED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imite:</w:t>
      </w:r>
      <w:r w:rsidR="001D124C" w:rsidRPr="00F01BED">
        <w:rPr>
          <w:rFonts w:ascii="Times New Roman" w:eastAsia="Times New Roman" w:hAnsi="Times New Roman" w:cs="Times New Roman"/>
          <w:color w:val="17171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(</w:t>
      </w:r>
      <w:r w:rsidRPr="00F3223A">
        <w:rPr>
          <w:rFonts w:ascii="Times New Roman" w:eastAsia="Times New Roman" w:hAnsi="Times New Roman" w:cs="Times New Roman"/>
          <w:color w:val="00B050"/>
          <w:sz w:val="24"/>
          <w:szCs w:val="24"/>
        </w:rPr>
        <w:t>vezi harta!);</w:t>
      </w:r>
    </w:p>
    <w:p w:rsidR="00F01BED" w:rsidRDefault="00F01BED" w:rsidP="00F01BED">
      <w:pPr>
        <w:pStyle w:val="ListParagraph"/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-este cuprins între Dunăre și Marea Neagră</w:t>
      </w:r>
      <w:r w:rsidR="00897EA6">
        <w:rPr>
          <w:rFonts w:ascii="Times New Roman" w:eastAsia="Times New Roman" w:hAnsi="Times New Roman" w:cs="Times New Roman"/>
          <w:color w:val="171717"/>
          <w:sz w:val="24"/>
          <w:szCs w:val="24"/>
        </w:rPr>
        <w:t>;</w:t>
      </w:r>
    </w:p>
    <w:p w:rsidR="00F01BED" w:rsidRDefault="00F01BED" w:rsidP="00F01BED">
      <w:pPr>
        <w:pStyle w:val="ListParagraph"/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 în V și N-Lunca si Delta Dunării;</w:t>
      </w:r>
    </w:p>
    <w:p w:rsidR="00F01BED" w:rsidRDefault="00F01BED" w:rsidP="00F01BED">
      <w:pPr>
        <w:pStyle w:val="ListParagraph"/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-în </w:t>
      </w:r>
      <w:r w:rsidR="001D124C" w:rsidRPr="00F01BED">
        <w:rPr>
          <w:rFonts w:ascii="Times New Roman" w:eastAsia="Times New Roman" w:hAnsi="Times New Roman" w:cs="Times New Roman"/>
          <w:color w:val="171717"/>
          <w:sz w:val="24"/>
          <w:szCs w:val="24"/>
        </w:rPr>
        <w:t>E-M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area Neagră;</w:t>
      </w:r>
    </w:p>
    <w:p w:rsidR="001D124C" w:rsidRDefault="00F01BED" w:rsidP="00F01BED">
      <w:pPr>
        <w:pStyle w:val="ListParagraph"/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-în </w:t>
      </w:r>
      <w:r w:rsidR="001D124C" w:rsidRPr="00F01BE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S- Bulgaria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</w:p>
    <w:p w:rsidR="00F01BED" w:rsidRDefault="00F01BED" w:rsidP="00F01BED">
      <w:pPr>
        <w:pStyle w:val="ListParagraph"/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:rsidR="001D124C" w:rsidRPr="001D124C" w:rsidRDefault="00F01BED" w:rsidP="007B432C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b) </w:t>
      </w:r>
      <w:r w:rsidRPr="00F01BED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 Caracteristici generale</w:t>
      </w:r>
      <w:r w:rsidRPr="00F01BED">
        <w:rPr>
          <w:rFonts w:ascii="Times New Roman" w:eastAsia="Times New Roman" w:hAnsi="Times New Roman" w:cs="Times New Roman"/>
          <w:color w:val="171717"/>
          <w:sz w:val="24"/>
          <w:szCs w:val="24"/>
        </w:rPr>
        <w:t>:</w:t>
      </w:r>
    </w:p>
    <w:p w:rsidR="001D124C" w:rsidRPr="001D124C" w:rsidRDefault="001D124C" w:rsidP="00F01BED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1D124C">
        <w:rPr>
          <w:rFonts w:ascii="Times New Roman" w:eastAsia="Times New Roman" w:hAnsi="Times New Roman" w:cs="Times New Roman"/>
          <w:color w:val="171717"/>
          <w:sz w:val="24"/>
          <w:szCs w:val="24"/>
        </w:rPr>
        <w:t>- are un relief domol,</w:t>
      </w:r>
      <w:r w:rsidR="007B432C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ușor ondulat </w:t>
      </w:r>
      <w:r w:rsidRPr="001D124C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cu altitudini de 200-300 m;</w:t>
      </w:r>
    </w:p>
    <w:p w:rsidR="001D124C" w:rsidRDefault="007B432C" w:rsidP="00F01BED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 cea mai mare altitudine se întâlnește î</w:t>
      </w:r>
      <w:r w:rsidR="001D124C" w:rsidRPr="001D124C">
        <w:rPr>
          <w:rFonts w:ascii="Times New Roman" w:eastAsia="Times New Roman" w:hAnsi="Times New Roman" w:cs="Times New Roman"/>
          <w:color w:val="1717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Munții Mă</w:t>
      </w:r>
      <w:r w:rsidR="001D124C" w:rsidRPr="001D124C">
        <w:rPr>
          <w:rFonts w:ascii="Times New Roman" w:eastAsia="Times New Roman" w:hAnsi="Times New Roman" w:cs="Times New Roman"/>
          <w:color w:val="171717"/>
          <w:sz w:val="24"/>
          <w:szCs w:val="24"/>
        </w:rPr>
        <w:t>cinului, Vf. Greci-467 m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</w:p>
    <w:p w:rsidR="00897EA6" w:rsidRDefault="00897EA6" w:rsidP="00F01BED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:rsidR="007B432C" w:rsidRDefault="007B432C" w:rsidP="007B432C">
      <w:p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</w:r>
      <w:r w:rsidRPr="00483E23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c)</w:t>
      </w:r>
      <w:r w:rsidR="00831BAB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 Diviziuni(</w:t>
      </w:r>
      <w:r w:rsidR="00831BAB" w:rsidRPr="00F3223A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Privește harta alăturată și</w:t>
      </w:r>
      <w:r w:rsidR="00831BAB" w:rsidRPr="00D12C7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 </w:t>
      </w:r>
      <w:r w:rsidR="00831BAB" w:rsidRPr="00F3223A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notează principalele diviziuni</w:t>
      </w:r>
      <w:r w:rsidR="00831BAB" w:rsidRPr="00D12C7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 !</w:t>
      </w:r>
      <w:r w:rsidR="00831BAB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):</w:t>
      </w:r>
    </w:p>
    <w:p w:rsidR="00483E23" w:rsidRDefault="007B432C" w:rsidP="00831BAB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1) Masivul Dobrogei de N</w:t>
      </w:r>
    </w:p>
    <w:p w:rsidR="00483E23" w:rsidRPr="00483E23" w:rsidRDefault="00483E23" w:rsidP="00831BAB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hAnsi="Times New Roman" w:cs="Times New Roman"/>
          <w:color w:val="48423F"/>
          <w:sz w:val="24"/>
          <w:szCs w:val="24"/>
          <w:shd w:val="clear" w:color="auto" w:fill="FFFFFF"/>
        </w:rPr>
      </w:pPr>
      <w:r w:rsidRPr="00483E23">
        <w:rPr>
          <w:rFonts w:ascii="Times New Roman" w:hAnsi="Times New Roman" w:cs="Times New Roman"/>
          <w:color w:val="48423F"/>
          <w:sz w:val="24"/>
          <w:szCs w:val="24"/>
          <w:shd w:val="clear" w:color="auto" w:fill="FFFFFF"/>
        </w:rPr>
        <w:t>-Munții Măcin</w:t>
      </w:r>
    </w:p>
    <w:p w:rsidR="00483E23" w:rsidRDefault="00483E23" w:rsidP="00831BAB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-Culmea Niculițel</w:t>
      </w:r>
    </w:p>
    <w:p w:rsidR="00483E23" w:rsidRDefault="00483E23" w:rsidP="00831BAB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-Dealurile Tulcei</w:t>
      </w:r>
    </w:p>
    <w:p w:rsidR="00483E23" w:rsidRDefault="00483E23" w:rsidP="00831BAB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-Podișul Babadag</w:t>
      </w:r>
    </w:p>
    <w:p w:rsidR="00483E23" w:rsidRPr="00483E23" w:rsidRDefault="00483E23" w:rsidP="00483E2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  <w:lang w:val="ro-RO"/>
        </w:rPr>
      </w:pPr>
      <w:r w:rsidRPr="00483E23">
        <w:rPr>
          <w:rFonts w:ascii="Times New Roman" w:eastAsia="Times New Roman" w:hAnsi="Times New Roman" w:cs="Times New Roman"/>
          <w:b/>
          <w:color w:val="171717"/>
          <w:sz w:val="24"/>
          <w:szCs w:val="24"/>
          <w:lang w:val="ro-RO"/>
        </w:rPr>
        <w:t>Podișul Dobrogei Centrale/Casimcei</w:t>
      </w:r>
    </w:p>
    <w:p w:rsidR="00483E23" w:rsidRPr="00483E23" w:rsidRDefault="00483E23" w:rsidP="00483E2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  <w:lang w:val="ro-RO"/>
        </w:rPr>
      </w:pPr>
      <w:r w:rsidRPr="00483E23">
        <w:rPr>
          <w:rFonts w:ascii="Times New Roman" w:eastAsia="Times New Roman" w:hAnsi="Times New Roman" w:cs="Times New Roman"/>
          <w:b/>
          <w:color w:val="171717"/>
          <w:sz w:val="24"/>
          <w:szCs w:val="24"/>
          <w:lang w:val="ro-RO"/>
        </w:rPr>
        <w:t>Podișul Dobrogei de Sud</w:t>
      </w:r>
    </w:p>
    <w:p w:rsidR="00483E23" w:rsidRPr="00831BAB" w:rsidRDefault="00483E23" w:rsidP="00831BAB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 w:rsidRPr="00831BAB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–Podișul Medgidiei</w:t>
      </w:r>
    </w:p>
    <w:p w:rsidR="00483E23" w:rsidRPr="00831BAB" w:rsidRDefault="00483E23" w:rsidP="00831BAB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 w:rsidRPr="00831BAB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–Podișul Oltina</w:t>
      </w:r>
    </w:p>
    <w:p w:rsidR="00831BAB" w:rsidRPr="00831BAB" w:rsidRDefault="00483E23" w:rsidP="00F3223A">
      <w:pPr>
        <w:shd w:val="clear" w:color="auto" w:fill="FFFFFF"/>
        <w:spacing w:after="0" w:line="360" w:lineRule="auto"/>
        <w:ind w:right="-720" w:firstLine="72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</w:pPr>
      <w:r w:rsidRPr="00831BAB">
        <w:rPr>
          <w:rFonts w:ascii="Times New Roman" w:eastAsia="Times New Roman" w:hAnsi="Times New Roman" w:cs="Times New Roman"/>
          <w:color w:val="171717"/>
          <w:sz w:val="24"/>
          <w:szCs w:val="24"/>
          <w:lang w:val="ro-RO"/>
        </w:rPr>
        <w:t>- Podișul Negru-Vodă</w:t>
      </w:r>
    </w:p>
    <w:p w:rsidR="00831BAB" w:rsidRPr="00F3223A" w:rsidRDefault="00831BAB" w:rsidP="00831BA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o-RO"/>
        </w:rPr>
      </w:pPr>
      <w:r w:rsidRPr="00F3223A">
        <w:rPr>
          <w:rFonts w:ascii="Times New Roman" w:hAnsi="Times New Roman" w:cs="Times New Roman"/>
          <w:i/>
          <w:color w:val="00B050"/>
          <w:sz w:val="24"/>
          <w:szCs w:val="24"/>
          <w:lang w:val="ro-RO"/>
        </w:rPr>
        <w:t>Află mai multe  folosind suportul digital al manualului!</w:t>
      </w:r>
    </w:p>
    <w:p w:rsidR="00F3223A" w:rsidRPr="00F3223A" w:rsidRDefault="00F3223A" w:rsidP="00F322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o-RO"/>
        </w:rPr>
      </w:pPr>
      <w:r w:rsidRPr="00F3223A">
        <w:rPr>
          <w:rFonts w:ascii="Times New Roman" w:hAnsi="Times New Roman" w:cs="Times New Roman"/>
          <w:b/>
          <w:i/>
          <w:color w:val="00B050"/>
          <w:sz w:val="24"/>
          <w:szCs w:val="24"/>
          <w:lang w:val="ro-RO"/>
        </w:rPr>
        <w:t>Vrei mai mult</w:t>
      </w:r>
      <w:r w:rsidRPr="00F3223A">
        <w:rPr>
          <w:rFonts w:ascii="Times New Roman" w:hAnsi="Times New Roman" w:cs="Times New Roman"/>
          <w:i/>
          <w:color w:val="00B050"/>
          <w:sz w:val="24"/>
          <w:szCs w:val="24"/>
          <w:lang w:val="ro-RO"/>
        </w:rPr>
        <w:t>?</w:t>
      </w:r>
      <w:r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ro-RO"/>
        </w:rPr>
        <w:t xml:space="preserve"> </w:t>
      </w:r>
      <w:r w:rsidRPr="00F3223A">
        <w:rPr>
          <w:rFonts w:ascii="Times New Roman" w:hAnsi="Times New Roman" w:cs="Times New Roman"/>
          <w:i/>
          <w:color w:val="00B050"/>
          <w:sz w:val="24"/>
          <w:szCs w:val="24"/>
          <w:lang w:val="ro-RO"/>
        </w:rPr>
        <w:t xml:space="preserve">Accesează linkul </w:t>
      </w:r>
      <w:r w:rsidR="00440111">
        <w:rPr>
          <w:rFonts w:ascii="Times New Roman" w:hAnsi="Times New Roman" w:cs="Times New Roman"/>
          <w:i/>
          <w:color w:val="00B050"/>
          <w:sz w:val="24"/>
          <w:szCs w:val="24"/>
          <w:lang w:val="ro-RO"/>
        </w:rPr>
        <w:t>:</w:t>
      </w:r>
    </w:p>
    <w:p w:rsidR="00F3223A" w:rsidRDefault="008163A4" w:rsidP="00F3223A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hyperlink r:id="rId7" w:history="1">
        <w:r w:rsidR="00F3223A" w:rsidRPr="00E50FB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https://wordwall.net/resource/952859/forme-de-relief</w:t>
        </w:r>
      </w:hyperlink>
    </w:p>
    <w:p w:rsidR="00483E23" w:rsidRPr="00F3223A" w:rsidRDefault="00483E23" w:rsidP="00831BA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483E23" w:rsidRPr="00F3223A" w:rsidSect="00A1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535"/>
    <w:multiLevelType w:val="hybridMultilevel"/>
    <w:tmpl w:val="65109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26B"/>
    <w:multiLevelType w:val="hybridMultilevel"/>
    <w:tmpl w:val="40A2D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F21"/>
    <w:multiLevelType w:val="hybridMultilevel"/>
    <w:tmpl w:val="502E6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1891"/>
    <w:multiLevelType w:val="hybridMultilevel"/>
    <w:tmpl w:val="763C3E92"/>
    <w:lvl w:ilvl="0" w:tplc="EA789D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960A9"/>
    <w:multiLevelType w:val="hybridMultilevel"/>
    <w:tmpl w:val="29922F24"/>
    <w:lvl w:ilvl="0" w:tplc="04090011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40C66"/>
    <w:multiLevelType w:val="hybridMultilevel"/>
    <w:tmpl w:val="CA1656FE"/>
    <w:lvl w:ilvl="0" w:tplc="74F453C2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9002E9E"/>
    <w:multiLevelType w:val="hybridMultilevel"/>
    <w:tmpl w:val="EFDEB1B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553"/>
    <w:multiLevelType w:val="hybridMultilevel"/>
    <w:tmpl w:val="3D404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87D57"/>
    <w:multiLevelType w:val="hybridMultilevel"/>
    <w:tmpl w:val="01AC6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F00E0"/>
    <w:multiLevelType w:val="hybridMultilevel"/>
    <w:tmpl w:val="0716232A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9ED4C3F"/>
    <w:multiLevelType w:val="hybridMultilevel"/>
    <w:tmpl w:val="F7E0D1E2"/>
    <w:lvl w:ilvl="0" w:tplc="D61C68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124C"/>
    <w:rsid w:val="00084F55"/>
    <w:rsid w:val="001A534B"/>
    <w:rsid w:val="001D124C"/>
    <w:rsid w:val="00440111"/>
    <w:rsid w:val="00483E23"/>
    <w:rsid w:val="007B432C"/>
    <w:rsid w:val="008163A4"/>
    <w:rsid w:val="00831BAB"/>
    <w:rsid w:val="00897EA6"/>
    <w:rsid w:val="008E2090"/>
    <w:rsid w:val="00A13EC6"/>
    <w:rsid w:val="00A97287"/>
    <w:rsid w:val="00D12C7E"/>
    <w:rsid w:val="00F01BED"/>
    <w:rsid w:val="00F3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2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2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952859/forme-de-rel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Tulumis Violeta</dc:creator>
  <cp:lastModifiedBy>Tulumis Violeta</cp:lastModifiedBy>
  <cp:revision>6</cp:revision>
  <dcterms:created xsi:type="dcterms:W3CDTF">2020-03-29T10:14:00Z</dcterms:created>
  <dcterms:modified xsi:type="dcterms:W3CDTF">2020-03-29T10:27:00Z</dcterms:modified>
</cp:coreProperties>
</file>